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6181"/>
        <w:gridCol w:w="1473"/>
      </w:tblGrid>
      <w:tr w:rsidR="00906067" w:rsidTr="00F3601A">
        <w:tc>
          <w:tcPr>
            <w:tcW w:w="9242" w:type="dxa"/>
            <w:gridSpan w:val="3"/>
          </w:tcPr>
          <w:p w:rsidR="00906067" w:rsidRPr="00906067" w:rsidRDefault="00906067" w:rsidP="00906067">
            <w:pPr>
              <w:jc w:val="center"/>
              <w:rPr>
                <w:rFonts w:ascii="Comic Sans MS" w:hAnsi="Comic Sans MS"/>
                <w:b/>
                <w:sz w:val="28"/>
              </w:rPr>
            </w:pPr>
            <w:bookmarkStart w:id="0" w:name="_GoBack"/>
            <w:bookmarkEnd w:id="0"/>
            <w:r>
              <w:rPr>
                <w:rFonts w:ascii="Comic Sans MS" w:hAnsi="Comic Sans MS"/>
                <w:b/>
                <w:sz w:val="28"/>
              </w:rPr>
              <w:t>My Animal Diary Marking Ladder</w:t>
            </w:r>
          </w:p>
        </w:tc>
      </w:tr>
      <w:tr w:rsidR="00906067" w:rsidTr="00906067">
        <w:tc>
          <w:tcPr>
            <w:tcW w:w="1368" w:type="dxa"/>
          </w:tcPr>
          <w:p w:rsidR="00906067" w:rsidRPr="00906067" w:rsidRDefault="00906067" w:rsidP="009060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06067">
              <w:rPr>
                <w:rFonts w:ascii="Comic Sans MS" w:hAnsi="Comic Sans MS"/>
                <w:b/>
                <w:sz w:val="24"/>
                <w:szCs w:val="24"/>
              </w:rPr>
              <w:t>Pupil</w:t>
            </w:r>
          </w:p>
        </w:tc>
        <w:tc>
          <w:tcPr>
            <w:tcW w:w="6390" w:type="dxa"/>
          </w:tcPr>
          <w:p w:rsidR="00906067" w:rsidRPr="00906067" w:rsidRDefault="00906067" w:rsidP="009060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Objective</w:t>
            </w:r>
          </w:p>
        </w:tc>
        <w:tc>
          <w:tcPr>
            <w:tcW w:w="1484" w:type="dxa"/>
          </w:tcPr>
          <w:p w:rsidR="00906067" w:rsidRPr="00906067" w:rsidRDefault="00906067" w:rsidP="0090606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06067">
              <w:rPr>
                <w:rFonts w:ascii="Comic Sans MS" w:hAnsi="Comic Sans MS"/>
                <w:b/>
                <w:sz w:val="24"/>
                <w:szCs w:val="24"/>
              </w:rPr>
              <w:t>Teacher</w:t>
            </w:r>
          </w:p>
        </w:tc>
      </w:tr>
      <w:tr w:rsidR="00906067" w:rsidTr="00F3601A">
        <w:tc>
          <w:tcPr>
            <w:tcW w:w="1368" w:type="dxa"/>
            <w:vAlign w:val="center"/>
          </w:tcPr>
          <w:p w:rsidR="00906067" w:rsidRPr="001839E0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E5B8B7" w:themeFill="accent2" w:themeFillTint="66"/>
            <w:vAlign w:val="center"/>
          </w:tcPr>
          <w:p w:rsidR="00906067" w:rsidRPr="002F6FA0" w:rsidRDefault="00906067" w:rsidP="002F6FA0">
            <w:pPr>
              <w:spacing w:before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My diary has a title which uses </w:t>
            </w:r>
            <w:r w:rsidRPr="002F6FA0">
              <w:rPr>
                <w:rFonts w:ascii="Comic Sans MS" w:hAnsi="Comic Sans MS"/>
                <w:b/>
              </w:rPr>
              <w:t>alliteration</w:t>
            </w:r>
            <w:r w:rsidRPr="002F6FA0">
              <w:rPr>
                <w:rFonts w:ascii="Comic Sans MS" w:hAnsi="Comic Sans MS"/>
              </w:rPr>
              <w:t>.</w:t>
            </w:r>
          </w:p>
          <w:p w:rsidR="00906067" w:rsidRPr="002F6FA0" w:rsidRDefault="00906067" w:rsidP="002F6FA0">
            <w:pPr>
              <w:spacing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E.g. </w:t>
            </w:r>
            <w:r w:rsidRPr="002F6FA0">
              <w:rPr>
                <w:rFonts w:ascii="Comic Sans MS" w:hAnsi="Comic Sans MS"/>
                <w:i/>
              </w:rPr>
              <w:t>Posh Poodle, Troublesome Terrier</w:t>
            </w:r>
          </w:p>
        </w:tc>
        <w:tc>
          <w:tcPr>
            <w:tcW w:w="1484" w:type="dxa"/>
            <w:vAlign w:val="center"/>
          </w:tcPr>
          <w:p w:rsidR="00906067" w:rsidRDefault="00906067" w:rsidP="00906067">
            <w:pPr>
              <w:shd w:val="clear" w:color="auto" w:fill="FFFFFF"/>
              <w:jc w:val="center"/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F3601A">
        <w:tc>
          <w:tcPr>
            <w:tcW w:w="1368" w:type="dxa"/>
            <w:vAlign w:val="center"/>
          </w:tcPr>
          <w:p w:rsidR="00906067" w:rsidRPr="001839E0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E5B8B7" w:themeFill="accent2" w:themeFillTint="66"/>
            <w:vAlign w:val="center"/>
          </w:tcPr>
          <w:p w:rsidR="00906067" w:rsidRPr="002F6FA0" w:rsidRDefault="00906067" w:rsidP="002F6FA0">
            <w:pPr>
              <w:spacing w:before="120"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I have written in the </w:t>
            </w:r>
            <w:r w:rsidRPr="002F6FA0">
              <w:rPr>
                <w:rFonts w:ascii="Comic Sans MS" w:hAnsi="Comic Sans MS"/>
                <w:b/>
              </w:rPr>
              <w:t>first person</w:t>
            </w:r>
            <w:r w:rsidRPr="002F6FA0">
              <w:rPr>
                <w:rFonts w:ascii="Comic Sans MS" w:hAnsi="Comic Sans MS"/>
              </w:rPr>
              <w:t xml:space="preserve"> (</w:t>
            </w:r>
            <w:r w:rsidRPr="002F6FA0">
              <w:rPr>
                <w:rFonts w:ascii="Comic Sans MS" w:hAnsi="Comic Sans MS"/>
                <w:i/>
              </w:rPr>
              <w:t>I</w:t>
            </w:r>
            <w:r w:rsidRPr="002F6FA0">
              <w:rPr>
                <w:rFonts w:ascii="Comic Sans MS" w:hAnsi="Comic Sans MS"/>
              </w:rPr>
              <w:t>) throughout.</w:t>
            </w:r>
          </w:p>
        </w:tc>
        <w:tc>
          <w:tcPr>
            <w:tcW w:w="1484" w:type="dxa"/>
            <w:vAlign w:val="center"/>
          </w:tcPr>
          <w:p w:rsidR="00906067" w:rsidRDefault="00906067" w:rsidP="00906067">
            <w:pPr>
              <w:shd w:val="clear" w:color="auto" w:fill="FFFFFF"/>
              <w:jc w:val="center"/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F3601A">
        <w:tc>
          <w:tcPr>
            <w:tcW w:w="1368" w:type="dxa"/>
            <w:vAlign w:val="center"/>
          </w:tcPr>
          <w:p w:rsidR="00906067" w:rsidRPr="001839E0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E5B8B7" w:themeFill="accent2" w:themeFillTint="66"/>
            <w:vAlign w:val="center"/>
          </w:tcPr>
          <w:p w:rsidR="00906067" w:rsidRPr="002F6FA0" w:rsidRDefault="00906067" w:rsidP="002F6FA0">
            <w:pPr>
              <w:spacing w:before="120"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I have written mainly in the </w:t>
            </w:r>
            <w:r w:rsidRPr="002F6FA0">
              <w:rPr>
                <w:rFonts w:ascii="Comic Sans MS" w:hAnsi="Comic Sans MS"/>
                <w:b/>
              </w:rPr>
              <w:t>past tense</w:t>
            </w:r>
            <w:r w:rsidRPr="002F6FA0">
              <w:rPr>
                <w:rFonts w:ascii="Comic Sans MS" w:hAnsi="Comic Sans MS"/>
              </w:rPr>
              <w:t>.</w:t>
            </w:r>
          </w:p>
        </w:tc>
        <w:tc>
          <w:tcPr>
            <w:tcW w:w="1484" w:type="dxa"/>
            <w:vAlign w:val="center"/>
          </w:tcPr>
          <w:p w:rsidR="00906067" w:rsidRDefault="00906067" w:rsidP="00906067">
            <w:pPr>
              <w:shd w:val="clear" w:color="auto" w:fill="FFFFFF"/>
              <w:jc w:val="center"/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F3601A">
        <w:tc>
          <w:tcPr>
            <w:tcW w:w="1368" w:type="dxa"/>
            <w:vAlign w:val="center"/>
          </w:tcPr>
          <w:p w:rsidR="00906067" w:rsidRPr="001839E0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E5B8B7" w:themeFill="accent2" w:themeFillTint="66"/>
            <w:vAlign w:val="center"/>
          </w:tcPr>
          <w:p w:rsidR="00906067" w:rsidRPr="002F6FA0" w:rsidRDefault="00906067" w:rsidP="002F6FA0">
            <w:pPr>
              <w:spacing w:before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I have described what happened </w:t>
            </w:r>
          </w:p>
          <w:p w:rsidR="00906067" w:rsidRPr="002F6FA0" w:rsidRDefault="00906067" w:rsidP="002F6FA0">
            <w:pPr>
              <w:spacing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in </w:t>
            </w:r>
            <w:r w:rsidRPr="002F6FA0">
              <w:rPr>
                <w:rFonts w:ascii="Comic Sans MS" w:hAnsi="Comic Sans MS"/>
                <w:b/>
              </w:rPr>
              <w:t>chronological (time) order</w:t>
            </w:r>
            <w:r w:rsidRPr="002F6FA0">
              <w:rPr>
                <w:rFonts w:ascii="Comic Sans MS" w:hAnsi="Comic Sans MS"/>
              </w:rPr>
              <w:t>.</w:t>
            </w:r>
          </w:p>
        </w:tc>
        <w:tc>
          <w:tcPr>
            <w:tcW w:w="1484" w:type="dxa"/>
            <w:vAlign w:val="center"/>
          </w:tcPr>
          <w:p w:rsidR="00906067" w:rsidRDefault="00906067" w:rsidP="00906067">
            <w:pPr>
              <w:shd w:val="clear" w:color="auto" w:fill="FFFFFF"/>
              <w:jc w:val="center"/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F3601A">
        <w:tc>
          <w:tcPr>
            <w:tcW w:w="1368" w:type="dxa"/>
            <w:vAlign w:val="center"/>
          </w:tcPr>
          <w:p w:rsidR="00906067" w:rsidRPr="001839E0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FABF8F" w:themeFill="accent6" w:themeFillTint="99"/>
            <w:vAlign w:val="center"/>
          </w:tcPr>
          <w:p w:rsidR="00906067" w:rsidRPr="002F6FA0" w:rsidRDefault="00906067" w:rsidP="002F6FA0">
            <w:pPr>
              <w:spacing w:before="120"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>I have explained how the dog is thinking and feeling.</w:t>
            </w:r>
          </w:p>
        </w:tc>
        <w:tc>
          <w:tcPr>
            <w:tcW w:w="1484" w:type="dxa"/>
            <w:vAlign w:val="center"/>
          </w:tcPr>
          <w:p w:rsidR="00906067" w:rsidRDefault="00906067" w:rsidP="00906067">
            <w:pPr>
              <w:shd w:val="clear" w:color="auto" w:fill="FFFFFF"/>
              <w:jc w:val="center"/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F3601A">
        <w:tc>
          <w:tcPr>
            <w:tcW w:w="1368" w:type="dxa"/>
            <w:vAlign w:val="center"/>
          </w:tcPr>
          <w:p w:rsidR="00906067" w:rsidRPr="001839E0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FABF8F" w:themeFill="accent6" w:themeFillTint="99"/>
            <w:vAlign w:val="center"/>
          </w:tcPr>
          <w:p w:rsidR="00906067" w:rsidRPr="002F6FA0" w:rsidRDefault="00906067" w:rsidP="002F6FA0">
            <w:pPr>
              <w:spacing w:before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All my sentences start with a </w:t>
            </w:r>
            <w:r w:rsidRPr="002F6FA0">
              <w:rPr>
                <w:rFonts w:ascii="Comic Sans MS" w:hAnsi="Comic Sans MS"/>
                <w:b/>
              </w:rPr>
              <w:t>capital letter</w:t>
            </w:r>
            <w:r w:rsidRPr="002F6FA0">
              <w:rPr>
                <w:rFonts w:ascii="Comic Sans MS" w:hAnsi="Comic Sans MS"/>
              </w:rPr>
              <w:t xml:space="preserve"> </w:t>
            </w:r>
          </w:p>
          <w:p w:rsidR="00906067" w:rsidRPr="002F6FA0" w:rsidRDefault="00906067" w:rsidP="002F6FA0">
            <w:pPr>
              <w:spacing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and end with a </w:t>
            </w:r>
            <w:r w:rsidRPr="002F6FA0">
              <w:rPr>
                <w:rFonts w:ascii="Comic Sans MS" w:hAnsi="Comic Sans MS"/>
                <w:b/>
              </w:rPr>
              <w:t>full stop</w:t>
            </w:r>
            <w:r w:rsidRPr="002F6FA0">
              <w:rPr>
                <w:rFonts w:ascii="Comic Sans MS" w:hAnsi="Comic Sans MS"/>
              </w:rPr>
              <w:t xml:space="preserve">, </w:t>
            </w:r>
            <w:r w:rsidRPr="002F6FA0">
              <w:rPr>
                <w:rFonts w:ascii="Comic Sans MS" w:hAnsi="Comic Sans MS"/>
                <w:b/>
              </w:rPr>
              <w:t>?</w:t>
            </w:r>
            <w:r w:rsidRPr="002F6FA0">
              <w:rPr>
                <w:rFonts w:ascii="Comic Sans MS" w:hAnsi="Comic Sans MS"/>
              </w:rPr>
              <w:t xml:space="preserve"> or </w:t>
            </w:r>
            <w:r w:rsidRPr="002F6FA0">
              <w:rPr>
                <w:rFonts w:ascii="Comic Sans MS" w:hAnsi="Comic Sans MS"/>
                <w:b/>
              </w:rPr>
              <w:t>!</w:t>
            </w:r>
          </w:p>
        </w:tc>
        <w:tc>
          <w:tcPr>
            <w:tcW w:w="1484" w:type="dxa"/>
            <w:vAlign w:val="center"/>
          </w:tcPr>
          <w:p w:rsidR="00906067" w:rsidRDefault="00906067" w:rsidP="00906067">
            <w:pPr>
              <w:shd w:val="clear" w:color="auto" w:fill="FFFFFF"/>
              <w:jc w:val="center"/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F3601A">
        <w:tc>
          <w:tcPr>
            <w:tcW w:w="1368" w:type="dxa"/>
            <w:vAlign w:val="center"/>
          </w:tcPr>
          <w:p w:rsidR="00906067" w:rsidRPr="00BB6683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FABF8F" w:themeFill="accent6" w:themeFillTint="99"/>
            <w:vAlign w:val="center"/>
          </w:tcPr>
          <w:p w:rsidR="00906067" w:rsidRPr="002F6FA0" w:rsidRDefault="00906067" w:rsidP="002F6FA0">
            <w:pPr>
              <w:spacing w:before="120"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I have used </w:t>
            </w:r>
            <w:r w:rsidRPr="002F6FA0">
              <w:rPr>
                <w:rFonts w:ascii="Comic Sans MS" w:hAnsi="Comic Sans MS"/>
                <w:b/>
              </w:rPr>
              <w:t>sub-headings</w:t>
            </w:r>
            <w:r w:rsidRPr="002F6FA0">
              <w:rPr>
                <w:rFonts w:ascii="Comic Sans MS" w:hAnsi="Comic Sans MS"/>
              </w:rPr>
              <w:t xml:space="preserve"> to show the day.</w:t>
            </w:r>
          </w:p>
        </w:tc>
        <w:tc>
          <w:tcPr>
            <w:tcW w:w="1484" w:type="dxa"/>
            <w:vAlign w:val="center"/>
          </w:tcPr>
          <w:p w:rsidR="00906067" w:rsidRPr="00BB6683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F3601A">
        <w:tc>
          <w:tcPr>
            <w:tcW w:w="1368" w:type="dxa"/>
            <w:vAlign w:val="center"/>
          </w:tcPr>
          <w:p w:rsidR="00906067" w:rsidRPr="001839E0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FABF8F" w:themeFill="accent6" w:themeFillTint="99"/>
            <w:vAlign w:val="center"/>
          </w:tcPr>
          <w:p w:rsidR="00906067" w:rsidRPr="002F6FA0" w:rsidRDefault="00906067" w:rsidP="002F6FA0">
            <w:pPr>
              <w:spacing w:before="120"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>I have included a problem and solved it.</w:t>
            </w:r>
          </w:p>
        </w:tc>
        <w:tc>
          <w:tcPr>
            <w:tcW w:w="1484" w:type="dxa"/>
            <w:vAlign w:val="center"/>
          </w:tcPr>
          <w:p w:rsidR="00906067" w:rsidRDefault="00906067" w:rsidP="00906067">
            <w:pPr>
              <w:shd w:val="clear" w:color="auto" w:fill="FFFFFF"/>
              <w:jc w:val="center"/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CF3B20">
        <w:tc>
          <w:tcPr>
            <w:tcW w:w="1368" w:type="dxa"/>
            <w:vAlign w:val="center"/>
          </w:tcPr>
          <w:p w:rsidR="00906067" w:rsidRPr="00BB6683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FFFF99"/>
            <w:vAlign w:val="center"/>
          </w:tcPr>
          <w:p w:rsidR="00906067" w:rsidRPr="002F6FA0" w:rsidRDefault="00906067" w:rsidP="002F6FA0">
            <w:pPr>
              <w:spacing w:before="120"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I have used 3 different </w:t>
            </w:r>
            <w:r w:rsidRPr="002F6FA0">
              <w:rPr>
                <w:rFonts w:ascii="Comic Sans MS" w:hAnsi="Comic Sans MS"/>
                <w:b/>
              </w:rPr>
              <w:t>coordinating conjunctions</w:t>
            </w:r>
            <w:r w:rsidRPr="002F6FA0">
              <w:rPr>
                <w:rFonts w:ascii="Comic Sans MS" w:hAnsi="Comic Sans MS"/>
              </w:rPr>
              <w:t xml:space="preserve"> (FANBOYS) to form compound sentences.</w:t>
            </w:r>
          </w:p>
        </w:tc>
        <w:tc>
          <w:tcPr>
            <w:tcW w:w="1484" w:type="dxa"/>
            <w:vAlign w:val="center"/>
          </w:tcPr>
          <w:p w:rsidR="00906067" w:rsidRPr="00BB6683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CF3B20">
        <w:tc>
          <w:tcPr>
            <w:tcW w:w="1368" w:type="dxa"/>
            <w:vAlign w:val="center"/>
          </w:tcPr>
          <w:p w:rsidR="00906067" w:rsidRPr="001839E0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FFFF99"/>
            <w:vAlign w:val="center"/>
          </w:tcPr>
          <w:p w:rsidR="002F6FA0" w:rsidRDefault="00CF3B20" w:rsidP="002F6FA0">
            <w:pPr>
              <w:spacing w:before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I have used 5 different </w:t>
            </w:r>
            <w:r w:rsidRPr="002F6FA0">
              <w:rPr>
                <w:rFonts w:ascii="Comic Sans MS" w:hAnsi="Comic Sans MS"/>
                <w:b/>
              </w:rPr>
              <w:t>subordinating conjunctions</w:t>
            </w:r>
            <w:r w:rsidRPr="002F6FA0">
              <w:rPr>
                <w:rFonts w:ascii="Comic Sans MS" w:hAnsi="Comic Sans MS"/>
              </w:rPr>
              <w:t xml:space="preserve"> </w:t>
            </w:r>
          </w:p>
          <w:p w:rsidR="00906067" w:rsidRPr="002F6FA0" w:rsidRDefault="002F6FA0" w:rsidP="002F6FA0">
            <w:pPr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>to form complex sentences.</w:t>
            </w:r>
          </w:p>
          <w:p w:rsidR="00CF3B20" w:rsidRPr="002F6FA0" w:rsidRDefault="00CF3B20" w:rsidP="002F6FA0">
            <w:pPr>
              <w:spacing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(e.g. </w:t>
            </w:r>
            <w:r w:rsidRPr="002F6FA0">
              <w:rPr>
                <w:rFonts w:ascii="Comic Sans MS" w:hAnsi="Comic Sans MS"/>
                <w:i/>
              </w:rPr>
              <w:t>because, when, while, although, until</w:t>
            </w:r>
            <w:r w:rsidR="002F6FA0">
              <w:rPr>
                <w:rFonts w:ascii="Comic Sans MS" w:hAnsi="Comic Sans MS"/>
                <w:i/>
              </w:rPr>
              <w:t>, as, if</w:t>
            </w:r>
            <w:r w:rsidRPr="002F6FA0">
              <w:rPr>
                <w:rFonts w:ascii="Comic Sans MS" w:hAnsi="Comic Sans MS"/>
              </w:rPr>
              <w:t xml:space="preserve">) </w:t>
            </w:r>
          </w:p>
        </w:tc>
        <w:tc>
          <w:tcPr>
            <w:tcW w:w="1484" w:type="dxa"/>
            <w:vAlign w:val="center"/>
          </w:tcPr>
          <w:p w:rsidR="00906067" w:rsidRDefault="00906067" w:rsidP="00906067">
            <w:pPr>
              <w:shd w:val="clear" w:color="auto" w:fill="FFFFFF"/>
              <w:jc w:val="center"/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CF3B20">
        <w:tc>
          <w:tcPr>
            <w:tcW w:w="1368" w:type="dxa"/>
            <w:vAlign w:val="center"/>
          </w:tcPr>
          <w:p w:rsidR="00906067" w:rsidRPr="001839E0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FFFF99"/>
            <w:vAlign w:val="center"/>
          </w:tcPr>
          <w:p w:rsidR="00CF3B20" w:rsidRPr="002F6FA0" w:rsidRDefault="00CF3B20" w:rsidP="002F6FA0">
            <w:pPr>
              <w:spacing w:before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I have included </w:t>
            </w:r>
            <w:r w:rsidRPr="002F6FA0">
              <w:rPr>
                <w:rFonts w:ascii="Comic Sans MS" w:hAnsi="Comic Sans MS"/>
                <w:b/>
              </w:rPr>
              <w:t>inverted commas</w:t>
            </w:r>
            <w:r w:rsidRPr="002F6FA0">
              <w:rPr>
                <w:rFonts w:ascii="Comic Sans MS" w:hAnsi="Comic Sans MS"/>
              </w:rPr>
              <w:t xml:space="preserve"> (speech marks) </w:t>
            </w:r>
          </w:p>
          <w:p w:rsidR="00906067" w:rsidRPr="002F6FA0" w:rsidRDefault="00CF3B20" w:rsidP="002F6FA0">
            <w:pPr>
              <w:spacing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>to show what characters say.</w:t>
            </w:r>
          </w:p>
        </w:tc>
        <w:tc>
          <w:tcPr>
            <w:tcW w:w="1484" w:type="dxa"/>
            <w:vAlign w:val="center"/>
          </w:tcPr>
          <w:p w:rsidR="00906067" w:rsidRDefault="00906067" w:rsidP="00906067">
            <w:pPr>
              <w:shd w:val="clear" w:color="auto" w:fill="FFFFFF"/>
              <w:jc w:val="center"/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CF3B20">
        <w:tc>
          <w:tcPr>
            <w:tcW w:w="1368" w:type="dxa"/>
            <w:vAlign w:val="center"/>
          </w:tcPr>
          <w:p w:rsidR="00906067" w:rsidRPr="00BB6683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FFFF99"/>
            <w:vAlign w:val="center"/>
          </w:tcPr>
          <w:p w:rsidR="00906067" w:rsidRPr="002F6FA0" w:rsidRDefault="00CF3B20" w:rsidP="002F6FA0">
            <w:pPr>
              <w:spacing w:before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My writing includes some </w:t>
            </w:r>
            <w:r w:rsidRPr="002F6FA0">
              <w:rPr>
                <w:rFonts w:ascii="Comic Sans MS" w:hAnsi="Comic Sans MS"/>
                <w:b/>
              </w:rPr>
              <w:t>adverbs</w:t>
            </w:r>
            <w:r w:rsidRPr="002F6FA0">
              <w:rPr>
                <w:rFonts w:ascii="Comic Sans MS" w:hAnsi="Comic Sans MS"/>
              </w:rPr>
              <w:t xml:space="preserve"> or </w:t>
            </w:r>
            <w:r w:rsidRPr="002F6FA0">
              <w:rPr>
                <w:rFonts w:ascii="Comic Sans MS" w:hAnsi="Comic Sans MS"/>
                <w:b/>
              </w:rPr>
              <w:t>adverbial phrases</w:t>
            </w:r>
          </w:p>
          <w:p w:rsidR="00CF3B20" w:rsidRPr="002F6FA0" w:rsidRDefault="00CF3B20" w:rsidP="002F6FA0">
            <w:pPr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>to describe WHEN, WHERE or HOW.</w:t>
            </w:r>
          </w:p>
          <w:p w:rsidR="00CF3B20" w:rsidRPr="002F6FA0" w:rsidRDefault="00CF3B20" w:rsidP="002F6FA0">
            <w:pPr>
              <w:spacing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E.g. </w:t>
            </w:r>
            <w:r w:rsidRPr="002F6FA0">
              <w:rPr>
                <w:rFonts w:ascii="Comic Sans MS" w:hAnsi="Comic Sans MS"/>
                <w:i/>
              </w:rPr>
              <w:t>moments later, over the hill, angrily</w:t>
            </w:r>
          </w:p>
        </w:tc>
        <w:tc>
          <w:tcPr>
            <w:tcW w:w="1484" w:type="dxa"/>
            <w:vAlign w:val="center"/>
          </w:tcPr>
          <w:p w:rsidR="00906067" w:rsidRPr="00BB6683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F3601A" w:rsidTr="00F3601A">
        <w:tc>
          <w:tcPr>
            <w:tcW w:w="1368" w:type="dxa"/>
            <w:vAlign w:val="center"/>
          </w:tcPr>
          <w:p w:rsidR="00F3601A" w:rsidRPr="00BB6683" w:rsidRDefault="00F3601A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C2D69B" w:themeFill="accent3" w:themeFillTint="99"/>
            <w:vAlign w:val="center"/>
          </w:tcPr>
          <w:p w:rsidR="00F3601A" w:rsidRPr="002F6FA0" w:rsidRDefault="00F3601A" w:rsidP="00F3601A">
            <w:pPr>
              <w:spacing w:before="120" w:after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I have included some punctuation </w:t>
            </w:r>
            <w:r w:rsidRPr="002F6FA0">
              <w:rPr>
                <w:rFonts w:ascii="Comic Sans MS" w:hAnsi="Comic Sans MS"/>
                <w:b/>
                <w:u w:val="single"/>
              </w:rPr>
              <w:t>inside</w:t>
            </w:r>
            <w:r w:rsidRPr="002F6FA0">
              <w:rPr>
                <w:rFonts w:ascii="Comic Sans MS" w:hAnsi="Comic Sans MS"/>
              </w:rPr>
              <w:t xml:space="preserve"> speech marks.</w:t>
            </w:r>
          </w:p>
        </w:tc>
        <w:tc>
          <w:tcPr>
            <w:tcW w:w="1484" w:type="dxa"/>
            <w:vAlign w:val="center"/>
          </w:tcPr>
          <w:p w:rsidR="00F3601A" w:rsidRPr="00BB6683" w:rsidRDefault="00F3601A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906067" w:rsidTr="00F3601A">
        <w:tc>
          <w:tcPr>
            <w:tcW w:w="1368" w:type="dxa"/>
            <w:vAlign w:val="center"/>
          </w:tcPr>
          <w:p w:rsidR="00906067" w:rsidRPr="00BB6683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C2D69B" w:themeFill="accent3" w:themeFillTint="99"/>
            <w:vAlign w:val="center"/>
          </w:tcPr>
          <w:p w:rsidR="00CF3B20" w:rsidRPr="002F6FA0" w:rsidRDefault="00CF3B20" w:rsidP="002F6FA0">
            <w:pPr>
              <w:spacing w:before="120"/>
              <w:jc w:val="center"/>
              <w:rPr>
                <w:rFonts w:ascii="Comic Sans MS" w:hAnsi="Comic Sans MS"/>
              </w:rPr>
            </w:pPr>
            <w:r w:rsidRPr="002F6FA0">
              <w:rPr>
                <w:rFonts w:ascii="Comic Sans MS" w:hAnsi="Comic Sans MS"/>
              </w:rPr>
              <w:t xml:space="preserve">I have used an </w:t>
            </w:r>
            <w:r w:rsidR="00F3601A">
              <w:rPr>
                <w:rFonts w:ascii="Comic Sans MS" w:hAnsi="Comic Sans MS"/>
                <w:b/>
              </w:rPr>
              <w:t xml:space="preserve">informal, </w:t>
            </w:r>
            <w:r w:rsidRPr="002F6FA0">
              <w:rPr>
                <w:rFonts w:ascii="Comic Sans MS" w:hAnsi="Comic Sans MS"/>
                <w:b/>
              </w:rPr>
              <w:t>chatty style</w:t>
            </w:r>
            <w:r w:rsidRPr="002F6FA0">
              <w:rPr>
                <w:rFonts w:ascii="Comic Sans MS" w:hAnsi="Comic Sans MS"/>
              </w:rPr>
              <w:t xml:space="preserve"> and </w:t>
            </w:r>
          </w:p>
          <w:p w:rsidR="00906067" w:rsidRPr="002F6FA0" w:rsidRDefault="00196569" w:rsidP="002F6FA0">
            <w:pPr>
              <w:spacing w:after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given my dog</w:t>
            </w:r>
            <w:r w:rsidR="00CF3B20" w:rsidRPr="002F6FA0">
              <w:rPr>
                <w:rFonts w:ascii="Comic Sans MS" w:hAnsi="Comic Sans MS"/>
              </w:rPr>
              <w:t xml:space="preserve"> a catchphrase. E.g. </w:t>
            </w:r>
            <w:r w:rsidR="00CF3B20" w:rsidRPr="002F6FA0">
              <w:rPr>
                <w:rFonts w:ascii="Comic Sans MS" w:hAnsi="Comic Sans MS"/>
                <w:i/>
              </w:rPr>
              <w:t>So hang me!</w:t>
            </w:r>
          </w:p>
        </w:tc>
        <w:tc>
          <w:tcPr>
            <w:tcW w:w="1484" w:type="dxa"/>
            <w:vAlign w:val="center"/>
          </w:tcPr>
          <w:p w:rsidR="00906067" w:rsidRPr="00BB6683" w:rsidRDefault="00906067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  <w:tr w:rsidR="00CF3B20" w:rsidTr="00F3601A">
        <w:tc>
          <w:tcPr>
            <w:tcW w:w="1368" w:type="dxa"/>
            <w:vAlign w:val="center"/>
          </w:tcPr>
          <w:p w:rsidR="00CF3B20" w:rsidRPr="00BB6683" w:rsidRDefault="002F6FA0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  <w:tc>
          <w:tcPr>
            <w:tcW w:w="6390" w:type="dxa"/>
            <w:shd w:val="clear" w:color="auto" w:fill="CCC0D9" w:themeFill="accent4" w:themeFillTint="66"/>
            <w:vAlign w:val="center"/>
          </w:tcPr>
          <w:p w:rsidR="00CF3B20" w:rsidRPr="002F6FA0" w:rsidRDefault="002F6FA0" w:rsidP="002F6FA0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have used </w:t>
            </w:r>
            <w:r w:rsidR="00CF3B20" w:rsidRPr="002F6FA0">
              <w:rPr>
                <w:rFonts w:ascii="Comic Sans MS" w:hAnsi="Comic Sans MS"/>
                <w:b/>
              </w:rPr>
              <w:t>commas</w:t>
            </w:r>
            <w:r w:rsidR="00CF3B20" w:rsidRPr="002F6FA0">
              <w:rPr>
                <w:rFonts w:ascii="Comic Sans MS" w:hAnsi="Comic Sans MS"/>
              </w:rPr>
              <w:t xml:space="preserve"> to mark phrases and clauses.</w:t>
            </w:r>
          </w:p>
          <w:p w:rsidR="00CF3B20" w:rsidRPr="002F6FA0" w:rsidRDefault="00CF3B20" w:rsidP="002F6FA0">
            <w:pPr>
              <w:jc w:val="center"/>
              <w:rPr>
                <w:rFonts w:ascii="Comic Sans MS" w:hAnsi="Comic Sans MS"/>
                <w:i/>
              </w:rPr>
            </w:pPr>
            <w:r w:rsidRPr="002F6FA0">
              <w:rPr>
                <w:rFonts w:ascii="Comic Sans MS" w:hAnsi="Comic Sans MS"/>
              </w:rPr>
              <w:t xml:space="preserve">E.g. </w:t>
            </w:r>
            <w:r w:rsidRPr="002F6FA0">
              <w:rPr>
                <w:rFonts w:ascii="Comic Sans MS" w:hAnsi="Comic Sans MS"/>
                <w:i/>
              </w:rPr>
              <w:t>Suddenly, Thumper twitched.</w:t>
            </w:r>
          </w:p>
          <w:p w:rsidR="00CF3B20" w:rsidRPr="002F6FA0" w:rsidRDefault="00CF3B20" w:rsidP="002F6FA0">
            <w:pPr>
              <w:spacing w:after="120"/>
              <w:jc w:val="center"/>
              <w:rPr>
                <w:rFonts w:ascii="Comic Sans MS" w:hAnsi="Comic Sans MS"/>
                <w:i/>
              </w:rPr>
            </w:pPr>
            <w:r w:rsidRPr="002F6FA0">
              <w:rPr>
                <w:rFonts w:ascii="Comic Sans MS" w:hAnsi="Comic Sans MS"/>
                <w:i/>
              </w:rPr>
              <w:t>When Dad saw the mess, he groaned.</w:t>
            </w:r>
          </w:p>
        </w:tc>
        <w:tc>
          <w:tcPr>
            <w:tcW w:w="1484" w:type="dxa"/>
            <w:vAlign w:val="center"/>
          </w:tcPr>
          <w:p w:rsidR="00CF3B20" w:rsidRPr="00BB6683" w:rsidRDefault="002F6FA0" w:rsidP="00906067">
            <w:pPr>
              <w:shd w:val="clear" w:color="auto" w:fill="FFFFFF"/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A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B"/>
            </w:r>
            <w:r w:rsidRPr="00BB6683">
              <w:rPr>
                <w:rFonts w:ascii="Comic Sans MS" w:hAnsi="Comic Sans MS" w:cs="Comic Sans MS"/>
                <w:sz w:val="40"/>
                <w:szCs w:val="40"/>
              </w:rPr>
              <w:sym w:font="Wingdings" w:char="F04C"/>
            </w:r>
          </w:p>
        </w:tc>
      </w:tr>
    </w:tbl>
    <w:p w:rsidR="00F3601A" w:rsidRDefault="00F3601A"/>
    <w:sectPr w:rsidR="00F360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067"/>
    <w:rsid w:val="00196569"/>
    <w:rsid w:val="00290F9D"/>
    <w:rsid w:val="002F6FA0"/>
    <w:rsid w:val="00516D42"/>
    <w:rsid w:val="0067781D"/>
    <w:rsid w:val="00906067"/>
    <w:rsid w:val="00C01EE4"/>
    <w:rsid w:val="00CF3B20"/>
    <w:rsid w:val="00F3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B631BE-8A3B-437A-BF8B-6F5B304F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6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</dc:creator>
  <cp:lastModifiedBy>SKerr-Delworth</cp:lastModifiedBy>
  <cp:revision>2</cp:revision>
  <dcterms:created xsi:type="dcterms:W3CDTF">2021-02-01T13:12:00Z</dcterms:created>
  <dcterms:modified xsi:type="dcterms:W3CDTF">2021-02-01T13:12:00Z</dcterms:modified>
</cp:coreProperties>
</file>